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918" w:rsidRPr="006B0918" w:rsidRDefault="006B0918" w:rsidP="006B0918">
      <w:pPr>
        <w:pStyle w:val="2"/>
        <w:rPr>
          <w:sz w:val="20"/>
          <w:szCs w:val="20"/>
        </w:rPr>
      </w:pPr>
      <w:r w:rsidRPr="006B0918">
        <w:rPr>
          <w:noProof/>
          <w:sz w:val="20"/>
          <w:szCs w:val="20"/>
        </w:rPr>
        <w:drawing>
          <wp:inline distT="0" distB="0" distL="0" distR="0">
            <wp:extent cx="647065" cy="647065"/>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47065" cy="647065"/>
                    </a:xfrm>
                    <a:prstGeom prst="rect">
                      <a:avLst/>
                    </a:prstGeom>
                    <a:noFill/>
                    <a:ln w="9525">
                      <a:noFill/>
                      <a:miter lim="800000"/>
                      <a:headEnd/>
                      <a:tailEnd/>
                    </a:ln>
                  </pic:spPr>
                </pic:pic>
              </a:graphicData>
            </a:graphic>
          </wp:inline>
        </w:drawing>
      </w:r>
    </w:p>
    <w:p w:rsidR="006B0918" w:rsidRPr="006B0918" w:rsidRDefault="006B0918" w:rsidP="006B0918">
      <w:pPr>
        <w:pStyle w:val="2"/>
        <w:rPr>
          <w:sz w:val="20"/>
          <w:szCs w:val="20"/>
        </w:rPr>
      </w:pPr>
    </w:p>
    <w:p w:rsidR="006B0918" w:rsidRPr="006B0918" w:rsidRDefault="006B0918" w:rsidP="006B0918">
      <w:pPr>
        <w:pStyle w:val="2"/>
        <w:rPr>
          <w:sz w:val="20"/>
          <w:szCs w:val="20"/>
        </w:rPr>
      </w:pPr>
      <w:r w:rsidRPr="006B0918">
        <w:rPr>
          <w:sz w:val="20"/>
          <w:szCs w:val="20"/>
        </w:rPr>
        <w:t>ПРАВИТЕЛЬСТВО РОССИЙСКОЙ ФЕДЕРАЦИИ</w:t>
      </w:r>
    </w:p>
    <w:p w:rsidR="006B0918" w:rsidRPr="006B0918" w:rsidRDefault="006B0918" w:rsidP="006B0918">
      <w:pPr>
        <w:pStyle w:val="2"/>
        <w:rPr>
          <w:caps/>
          <w:sz w:val="20"/>
          <w:szCs w:val="20"/>
        </w:rPr>
      </w:pPr>
      <w:r w:rsidRPr="006B0918">
        <w:rPr>
          <w:caps/>
          <w:sz w:val="20"/>
          <w:szCs w:val="20"/>
        </w:rPr>
        <w:t xml:space="preserve">фЕДЕРАЛЬНОЕ ГОСУДАРСТвЕННОЕ ОБРАЗОВАТЕЛЬНОЕ УЧРЕЖДЕНИЕ </w:t>
      </w:r>
    </w:p>
    <w:p w:rsidR="006B0918" w:rsidRPr="006B0918" w:rsidRDefault="006B0918" w:rsidP="006B0918">
      <w:pPr>
        <w:pStyle w:val="2"/>
        <w:rPr>
          <w:caps/>
          <w:sz w:val="20"/>
          <w:szCs w:val="20"/>
        </w:rPr>
      </w:pPr>
      <w:r w:rsidRPr="006B0918">
        <w:rPr>
          <w:caps/>
          <w:sz w:val="20"/>
          <w:szCs w:val="20"/>
        </w:rPr>
        <w:t>ВЫСШЕГО ПРОФЕССИОНАЛЬНОГО ОБРАЗОВАНИЯ</w:t>
      </w:r>
    </w:p>
    <w:p w:rsidR="006B0918" w:rsidRPr="006B0918" w:rsidRDefault="006B0918" w:rsidP="006B0918">
      <w:pPr>
        <w:pStyle w:val="2"/>
        <w:rPr>
          <w:caps/>
          <w:sz w:val="20"/>
          <w:szCs w:val="20"/>
        </w:rPr>
      </w:pPr>
      <w:r w:rsidRPr="006B0918">
        <w:rPr>
          <w:caps/>
          <w:sz w:val="20"/>
          <w:szCs w:val="20"/>
        </w:rPr>
        <w:t>«Санкт-Петербургский государственный университет» (СПбГУ)</w:t>
      </w:r>
    </w:p>
    <w:p w:rsidR="006B0918" w:rsidRPr="006B0918" w:rsidRDefault="006B0918" w:rsidP="006B0918">
      <w:pPr>
        <w:pStyle w:val="2"/>
        <w:rPr>
          <w:sz w:val="20"/>
          <w:szCs w:val="20"/>
        </w:rPr>
      </w:pPr>
      <w:r w:rsidRPr="006B0918">
        <w:rPr>
          <w:sz w:val="20"/>
          <w:szCs w:val="20"/>
        </w:rPr>
        <w:t>Факультет психологии</w:t>
      </w:r>
    </w:p>
    <w:p w:rsidR="006B0918" w:rsidRPr="006B0918" w:rsidRDefault="006B0918" w:rsidP="006B0918">
      <w:pPr>
        <w:pStyle w:val="2"/>
      </w:pPr>
    </w:p>
    <w:p w:rsidR="006B0918" w:rsidRPr="006B0918" w:rsidRDefault="006B0918" w:rsidP="006B0918">
      <w:pPr>
        <w:pStyle w:val="2"/>
      </w:pPr>
    </w:p>
    <w:p w:rsidR="006B0918" w:rsidRDefault="006B0918" w:rsidP="006B0918">
      <w:pPr>
        <w:pStyle w:val="2"/>
      </w:pPr>
    </w:p>
    <w:p w:rsidR="00514A3F" w:rsidRDefault="00514A3F" w:rsidP="00514A3F">
      <w:pPr>
        <w:rPr>
          <w:lang w:eastAsia="ru-RU"/>
        </w:rPr>
      </w:pPr>
    </w:p>
    <w:p w:rsidR="00514A3F" w:rsidRDefault="00514A3F" w:rsidP="00514A3F">
      <w:pPr>
        <w:rPr>
          <w:lang w:eastAsia="ru-RU"/>
        </w:rPr>
      </w:pPr>
    </w:p>
    <w:p w:rsidR="00514A3F" w:rsidRPr="00514A3F" w:rsidRDefault="00514A3F" w:rsidP="00514A3F">
      <w:pPr>
        <w:rPr>
          <w:lang w:eastAsia="ru-RU"/>
        </w:rPr>
      </w:pPr>
    </w:p>
    <w:p w:rsidR="006B0918" w:rsidRPr="006B0918" w:rsidRDefault="006B0918" w:rsidP="006B0918">
      <w:pPr>
        <w:pStyle w:val="2"/>
      </w:pPr>
    </w:p>
    <w:p w:rsidR="006B0918" w:rsidRPr="00514A3F" w:rsidRDefault="006B0918" w:rsidP="006B0918">
      <w:pPr>
        <w:pStyle w:val="2"/>
        <w:rPr>
          <w:sz w:val="28"/>
          <w:szCs w:val="28"/>
        </w:rPr>
      </w:pPr>
    </w:p>
    <w:p w:rsidR="006B0918" w:rsidRPr="00514A3F" w:rsidRDefault="006B0918" w:rsidP="006B0918">
      <w:pPr>
        <w:pStyle w:val="2"/>
        <w:rPr>
          <w:sz w:val="28"/>
          <w:szCs w:val="28"/>
          <w:shd w:val="clear" w:color="auto" w:fill="FFFFFF"/>
        </w:rPr>
      </w:pPr>
      <w:r w:rsidRPr="00514A3F">
        <w:t>Эссе на тему:</w:t>
      </w:r>
      <w:r w:rsidRPr="00514A3F">
        <w:br/>
      </w:r>
      <w:r w:rsidRPr="00514A3F">
        <w:rPr>
          <w:sz w:val="28"/>
          <w:szCs w:val="28"/>
          <w:shd w:val="clear" w:color="auto" w:fill="FFFFFF"/>
        </w:rPr>
        <w:t>СООТНОШЕНИЕ УЧЕБНОЙ И БУДУЩЕЙ ПРОФЕССИОНАЛЬНОЙ ДЕЯТЕЛЬНОСТИ</w:t>
      </w:r>
    </w:p>
    <w:p w:rsidR="006B0918" w:rsidRPr="00514A3F" w:rsidRDefault="006B0918" w:rsidP="006B0918">
      <w:pPr>
        <w:pStyle w:val="2"/>
        <w:rPr>
          <w:sz w:val="28"/>
          <w:szCs w:val="28"/>
        </w:rPr>
      </w:pPr>
    </w:p>
    <w:p w:rsidR="006B0918" w:rsidRPr="00514A3F" w:rsidRDefault="006B0918" w:rsidP="00514A3F">
      <w:pPr>
        <w:pStyle w:val="2"/>
      </w:pPr>
      <w:r w:rsidRPr="00514A3F">
        <w:t xml:space="preserve">по </w:t>
      </w:r>
      <w:r w:rsidR="00514A3F" w:rsidRPr="00514A3F">
        <w:t>педагогической психологии</w:t>
      </w:r>
    </w:p>
    <w:p w:rsidR="00514A3F" w:rsidRDefault="00514A3F" w:rsidP="00514A3F">
      <w:pPr>
        <w:tabs>
          <w:tab w:val="left" w:pos="8232"/>
        </w:tabs>
        <w:rPr>
          <w:lang w:eastAsia="ru-RU"/>
        </w:rPr>
      </w:pPr>
    </w:p>
    <w:p w:rsidR="00514A3F" w:rsidRDefault="00514A3F" w:rsidP="00514A3F">
      <w:pPr>
        <w:tabs>
          <w:tab w:val="left" w:pos="8232"/>
        </w:tabs>
        <w:rPr>
          <w:lang w:eastAsia="ru-RU"/>
        </w:rPr>
      </w:pPr>
    </w:p>
    <w:p w:rsidR="00514A3F" w:rsidRDefault="00514A3F" w:rsidP="00514A3F">
      <w:pPr>
        <w:tabs>
          <w:tab w:val="left" w:pos="8232"/>
        </w:tabs>
        <w:rPr>
          <w:lang w:eastAsia="ru-RU"/>
        </w:rPr>
      </w:pPr>
    </w:p>
    <w:p w:rsidR="00514A3F" w:rsidRDefault="00514A3F" w:rsidP="00514A3F">
      <w:pPr>
        <w:rPr>
          <w:lang w:eastAsia="ru-RU"/>
        </w:rPr>
      </w:pPr>
    </w:p>
    <w:p w:rsidR="00514A3F" w:rsidRPr="00514A3F" w:rsidRDefault="00514A3F" w:rsidP="00514A3F">
      <w:pPr>
        <w:rPr>
          <w:lang w:eastAsia="ru-RU"/>
        </w:rPr>
      </w:pPr>
    </w:p>
    <w:p w:rsidR="006B0918" w:rsidRPr="006B0918" w:rsidRDefault="006B0918" w:rsidP="00514A3F">
      <w:pPr>
        <w:pStyle w:val="2"/>
        <w:jc w:val="right"/>
      </w:pPr>
      <w:r w:rsidRPr="006B0918">
        <w:t>Выполнил</w:t>
      </w:r>
      <w:r w:rsidR="00514A3F">
        <w:t>а</w:t>
      </w:r>
      <w:r w:rsidRPr="006B0918">
        <w:t xml:space="preserve">: </w:t>
      </w:r>
    </w:p>
    <w:p w:rsidR="006B0918" w:rsidRPr="006B0918" w:rsidRDefault="00514A3F" w:rsidP="00514A3F">
      <w:pPr>
        <w:pStyle w:val="2"/>
        <w:jc w:val="right"/>
      </w:pPr>
      <w:r>
        <w:t>Студентка 4</w:t>
      </w:r>
      <w:r w:rsidR="006B0918" w:rsidRPr="006B0918">
        <w:t xml:space="preserve"> курса, </w:t>
      </w:r>
      <w:proofErr w:type="spellStart"/>
      <w:r w:rsidR="006B0918" w:rsidRPr="006B0918">
        <w:t>д</w:t>
      </w:r>
      <w:proofErr w:type="spellEnd"/>
      <w:r w:rsidR="006B0918" w:rsidRPr="006B0918">
        <w:t>/о</w:t>
      </w:r>
    </w:p>
    <w:p w:rsidR="006B0918" w:rsidRDefault="00514A3F" w:rsidP="00514A3F">
      <w:pPr>
        <w:pStyle w:val="2"/>
        <w:jc w:val="right"/>
      </w:pPr>
      <w:proofErr w:type="spellStart"/>
      <w:r>
        <w:t>Ладошкина</w:t>
      </w:r>
      <w:proofErr w:type="spellEnd"/>
      <w:r>
        <w:t xml:space="preserve"> Надежда Михайловна</w:t>
      </w:r>
    </w:p>
    <w:p w:rsidR="00514A3F" w:rsidRDefault="00514A3F" w:rsidP="00514A3F">
      <w:pPr>
        <w:pStyle w:val="2"/>
      </w:pPr>
    </w:p>
    <w:p w:rsidR="00514A3F" w:rsidRDefault="00514A3F" w:rsidP="00514A3F">
      <w:pPr>
        <w:rPr>
          <w:lang w:eastAsia="ru-RU"/>
        </w:rPr>
      </w:pPr>
    </w:p>
    <w:p w:rsidR="00514A3F" w:rsidRDefault="00514A3F" w:rsidP="00514A3F">
      <w:pPr>
        <w:rPr>
          <w:lang w:eastAsia="ru-RU"/>
        </w:rPr>
      </w:pPr>
    </w:p>
    <w:p w:rsidR="00514A3F" w:rsidRDefault="00514A3F" w:rsidP="00514A3F">
      <w:pPr>
        <w:rPr>
          <w:lang w:eastAsia="ru-RU"/>
        </w:rPr>
      </w:pPr>
    </w:p>
    <w:p w:rsidR="00514A3F" w:rsidRPr="00514A3F" w:rsidRDefault="00514A3F" w:rsidP="00514A3F">
      <w:pPr>
        <w:rPr>
          <w:lang w:eastAsia="ru-RU"/>
        </w:rPr>
      </w:pPr>
    </w:p>
    <w:p w:rsidR="00514A3F" w:rsidRDefault="00514A3F" w:rsidP="00514A3F">
      <w:pPr>
        <w:pStyle w:val="2"/>
      </w:pPr>
      <w:r>
        <w:t>Санкт-Петербург</w:t>
      </w:r>
    </w:p>
    <w:p w:rsidR="00514A3F" w:rsidRDefault="00514A3F" w:rsidP="00514A3F">
      <w:pPr>
        <w:pStyle w:val="2"/>
      </w:pPr>
    </w:p>
    <w:p w:rsidR="00514A3F" w:rsidRPr="00514A3F" w:rsidRDefault="00514A3F" w:rsidP="00514A3F">
      <w:pPr>
        <w:pStyle w:val="2"/>
        <w:sectPr w:rsidR="00514A3F" w:rsidRPr="00514A3F" w:rsidSect="006B0918">
          <w:footerReference w:type="default" r:id="rId7"/>
          <w:pgSz w:w="11906" w:h="16838"/>
          <w:pgMar w:top="851" w:right="850" w:bottom="1134" w:left="1701" w:header="708" w:footer="708" w:gutter="0"/>
          <w:pgNumType w:start="0"/>
          <w:cols w:space="708"/>
          <w:docGrid w:linePitch="360"/>
        </w:sectPr>
      </w:pPr>
      <w:r>
        <w:t>2012</w:t>
      </w:r>
    </w:p>
    <w:p w:rsidR="00920762" w:rsidRDefault="002B22CA"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lastRenderedPageBreak/>
        <w:t xml:space="preserve">Во </w:t>
      </w:r>
      <w:r w:rsidRPr="002B22CA">
        <w:rPr>
          <w:rFonts w:ascii="Times New Roman" w:hAnsi="Times New Roman" w:cs="Times New Roman"/>
          <w:i/>
          <w:sz w:val="24"/>
          <w:szCs w:val="24"/>
        </w:rPr>
        <w:t>введении</w:t>
      </w:r>
      <w:r>
        <w:rPr>
          <w:rFonts w:ascii="Times New Roman" w:hAnsi="Times New Roman" w:cs="Times New Roman"/>
          <w:sz w:val="24"/>
          <w:szCs w:val="24"/>
        </w:rPr>
        <w:t xml:space="preserve"> хотелось бы обозначить актуальность данной проблемы. Проблема</w:t>
      </w:r>
      <w:r w:rsidR="00920762">
        <w:rPr>
          <w:rFonts w:ascii="Times New Roman" w:hAnsi="Times New Roman" w:cs="Times New Roman"/>
          <w:sz w:val="24"/>
          <w:szCs w:val="24"/>
        </w:rPr>
        <w:t xml:space="preserve"> соотношение учебной и профессиональной деятельности </w:t>
      </w:r>
      <w:r>
        <w:rPr>
          <w:rFonts w:ascii="Times New Roman" w:hAnsi="Times New Roman" w:cs="Times New Roman"/>
          <w:sz w:val="24"/>
          <w:szCs w:val="24"/>
        </w:rPr>
        <w:t xml:space="preserve">на данный день является крайне острой. Особенно резко это стало заметно в связи с реформой образования, проведенной в 2011 году, однако, данный вопрос вставал и ранее. А существует ли вообще какая-то взаимосвязь между образованием и профессиональной деятельностью? Нужен ли только диплом или еще и знания? </w:t>
      </w:r>
    </w:p>
    <w:p w:rsidR="006B0918" w:rsidRDefault="00500E66"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Нередко </w:t>
      </w:r>
      <w:r w:rsidR="00B43B6D">
        <w:rPr>
          <w:rFonts w:ascii="Times New Roman" w:hAnsi="Times New Roman" w:cs="Times New Roman"/>
          <w:sz w:val="24"/>
          <w:szCs w:val="24"/>
        </w:rPr>
        <w:t xml:space="preserve">среди молодых людей, и не только, </w:t>
      </w:r>
      <w:r>
        <w:rPr>
          <w:rFonts w:ascii="Times New Roman" w:hAnsi="Times New Roman" w:cs="Times New Roman"/>
          <w:sz w:val="24"/>
          <w:szCs w:val="24"/>
        </w:rPr>
        <w:t xml:space="preserve">ходит шутка о том, что </w:t>
      </w:r>
      <w:r w:rsidR="00B41482">
        <w:rPr>
          <w:rFonts w:ascii="Times New Roman" w:hAnsi="Times New Roman" w:cs="Times New Roman"/>
          <w:sz w:val="24"/>
          <w:szCs w:val="24"/>
        </w:rPr>
        <w:t>«новоиспеченным» студентам</w:t>
      </w:r>
      <w:r>
        <w:rPr>
          <w:rFonts w:ascii="Times New Roman" w:hAnsi="Times New Roman" w:cs="Times New Roman"/>
          <w:sz w:val="24"/>
          <w:szCs w:val="24"/>
        </w:rPr>
        <w:t xml:space="preserve"> предстояло забыть в университете все то, чему их учили в школе, а </w:t>
      </w:r>
      <w:r w:rsidR="00B41482">
        <w:rPr>
          <w:rFonts w:ascii="Times New Roman" w:hAnsi="Times New Roman" w:cs="Times New Roman"/>
          <w:sz w:val="24"/>
          <w:szCs w:val="24"/>
        </w:rPr>
        <w:t>молодым специалистам, приходящим на работу</w:t>
      </w:r>
      <w:r>
        <w:rPr>
          <w:rFonts w:ascii="Times New Roman" w:hAnsi="Times New Roman" w:cs="Times New Roman"/>
          <w:sz w:val="24"/>
          <w:szCs w:val="24"/>
        </w:rPr>
        <w:t xml:space="preserve"> </w:t>
      </w:r>
      <w:r w:rsidR="00360BC2">
        <w:rPr>
          <w:rFonts w:ascii="Times New Roman" w:hAnsi="Times New Roman" w:cs="Times New Roman"/>
          <w:sz w:val="24"/>
          <w:szCs w:val="24"/>
        </w:rPr>
        <w:t>предстоит выкинуть из головы</w:t>
      </w:r>
      <w:r>
        <w:rPr>
          <w:rFonts w:ascii="Times New Roman" w:hAnsi="Times New Roman" w:cs="Times New Roman"/>
          <w:sz w:val="24"/>
          <w:szCs w:val="24"/>
        </w:rPr>
        <w:t xml:space="preserve"> то, что с таким трудом </w:t>
      </w:r>
      <w:r w:rsidR="00B41482">
        <w:rPr>
          <w:rFonts w:ascii="Times New Roman" w:hAnsi="Times New Roman" w:cs="Times New Roman"/>
          <w:sz w:val="24"/>
          <w:szCs w:val="24"/>
        </w:rPr>
        <w:t>было заложено за годы обучения</w:t>
      </w:r>
      <w:r>
        <w:rPr>
          <w:rFonts w:ascii="Times New Roman" w:hAnsi="Times New Roman" w:cs="Times New Roman"/>
          <w:sz w:val="24"/>
          <w:szCs w:val="24"/>
        </w:rPr>
        <w:t xml:space="preserve"> в ВУЗе. </w:t>
      </w:r>
      <w:r w:rsidR="00B43B6D">
        <w:rPr>
          <w:rFonts w:ascii="Times New Roman" w:hAnsi="Times New Roman" w:cs="Times New Roman"/>
          <w:sz w:val="24"/>
          <w:szCs w:val="24"/>
        </w:rPr>
        <w:t xml:space="preserve">В связи с этим возникает несколько </w:t>
      </w:r>
      <w:r w:rsidR="00360BC2">
        <w:rPr>
          <w:rFonts w:ascii="Times New Roman" w:hAnsi="Times New Roman" w:cs="Times New Roman"/>
          <w:sz w:val="24"/>
          <w:szCs w:val="24"/>
        </w:rPr>
        <w:t xml:space="preserve">закономерных </w:t>
      </w:r>
      <w:r w:rsidR="00B43B6D">
        <w:rPr>
          <w:rFonts w:ascii="Times New Roman" w:hAnsi="Times New Roman" w:cs="Times New Roman"/>
          <w:sz w:val="24"/>
          <w:szCs w:val="24"/>
        </w:rPr>
        <w:t>вопросов. Во-первых, в чем кроется причина её возникновения</w:t>
      </w:r>
      <w:r w:rsidR="00360BC2">
        <w:rPr>
          <w:rFonts w:ascii="Times New Roman" w:hAnsi="Times New Roman" w:cs="Times New Roman"/>
          <w:sz w:val="24"/>
          <w:szCs w:val="24"/>
        </w:rPr>
        <w:t xml:space="preserve"> </w:t>
      </w:r>
      <w:r w:rsidR="00B43B6D">
        <w:rPr>
          <w:rFonts w:ascii="Times New Roman" w:hAnsi="Times New Roman" w:cs="Times New Roman"/>
          <w:sz w:val="24"/>
          <w:szCs w:val="24"/>
        </w:rPr>
        <w:t>и</w:t>
      </w:r>
      <w:r w:rsidR="00360BC2">
        <w:rPr>
          <w:rFonts w:ascii="Times New Roman" w:hAnsi="Times New Roman" w:cs="Times New Roman"/>
          <w:sz w:val="24"/>
          <w:szCs w:val="24"/>
        </w:rPr>
        <w:t xml:space="preserve"> имеет ли</w:t>
      </w:r>
      <w:r w:rsidR="00B43B6D">
        <w:rPr>
          <w:rFonts w:ascii="Times New Roman" w:hAnsi="Times New Roman" w:cs="Times New Roman"/>
          <w:sz w:val="24"/>
          <w:szCs w:val="24"/>
        </w:rPr>
        <w:t xml:space="preserve"> эта шутка хотя бы зерно правды.</w:t>
      </w:r>
      <w:r w:rsidR="00360BC2">
        <w:rPr>
          <w:rFonts w:ascii="Times New Roman" w:hAnsi="Times New Roman" w:cs="Times New Roman"/>
          <w:sz w:val="24"/>
          <w:szCs w:val="24"/>
        </w:rPr>
        <w:t xml:space="preserve"> Во-вторых</w:t>
      </w:r>
      <w:proofErr w:type="gramStart"/>
      <w:r w:rsidR="00360BC2">
        <w:rPr>
          <w:rFonts w:ascii="Times New Roman" w:hAnsi="Times New Roman" w:cs="Times New Roman"/>
          <w:sz w:val="24"/>
          <w:szCs w:val="24"/>
        </w:rPr>
        <w:t xml:space="preserve"> ,</w:t>
      </w:r>
      <w:proofErr w:type="gramEnd"/>
      <w:r w:rsidR="00360BC2">
        <w:rPr>
          <w:rFonts w:ascii="Times New Roman" w:hAnsi="Times New Roman" w:cs="Times New Roman"/>
          <w:sz w:val="24"/>
          <w:szCs w:val="24"/>
        </w:rPr>
        <w:t xml:space="preserve"> если данная шутка «на злобу дня», то какие же можно предложить пути решения проблемы породившей её.</w:t>
      </w:r>
    </w:p>
    <w:p w:rsidR="001402E5" w:rsidRDefault="007F02AB"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t>Я</w:t>
      </w:r>
      <w:r w:rsidR="001402E5">
        <w:rPr>
          <w:rFonts w:ascii="Times New Roman" w:hAnsi="Times New Roman" w:cs="Times New Roman"/>
          <w:sz w:val="24"/>
          <w:szCs w:val="24"/>
        </w:rPr>
        <w:t xml:space="preserve"> лично столкнулась с явлением</w:t>
      </w:r>
      <w:r w:rsidR="00920762">
        <w:rPr>
          <w:rFonts w:ascii="Times New Roman" w:hAnsi="Times New Roman" w:cs="Times New Roman"/>
          <w:sz w:val="24"/>
          <w:szCs w:val="24"/>
        </w:rPr>
        <w:t xml:space="preserve"> под название «Забудьте то, чему вас учили»</w:t>
      </w:r>
      <w:r w:rsidR="001402E5">
        <w:rPr>
          <w:rFonts w:ascii="Times New Roman" w:hAnsi="Times New Roman" w:cs="Times New Roman"/>
          <w:sz w:val="24"/>
          <w:szCs w:val="24"/>
        </w:rPr>
        <w:t xml:space="preserve"> еще в средней образовательной школе на уроке химии, но данное явление носило скорее единичный и позитивный для обучения характер. Дело было связано с тем, что </w:t>
      </w:r>
      <w:proofErr w:type="gramStart"/>
      <w:r w:rsidR="001402E5">
        <w:rPr>
          <w:rFonts w:ascii="Times New Roman" w:hAnsi="Times New Roman" w:cs="Times New Roman"/>
          <w:sz w:val="24"/>
          <w:szCs w:val="24"/>
        </w:rPr>
        <w:t xml:space="preserve">перейдя в 10 класс курс общей </w:t>
      </w:r>
      <w:r>
        <w:rPr>
          <w:rFonts w:ascii="Times New Roman" w:hAnsi="Times New Roman" w:cs="Times New Roman"/>
          <w:sz w:val="24"/>
          <w:szCs w:val="24"/>
        </w:rPr>
        <w:t>неорганической химии сменился</w:t>
      </w:r>
      <w:proofErr w:type="gramEnd"/>
      <w:r w:rsidR="001402E5">
        <w:rPr>
          <w:rFonts w:ascii="Times New Roman" w:hAnsi="Times New Roman" w:cs="Times New Roman"/>
          <w:sz w:val="24"/>
          <w:szCs w:val="24"/>
        </w:rPr>
        <w:t xml:space="preserve"> органическ</w:t>
      </w:r>
      <w:r>
        <w:rPr>
          <w:rFonts w:ascii="Times New Roman" w:hAnsi="Times New Roman" w:cs="Times New Roman"/>
          <w:sz w:val="24"/>
          <w:szCs w:val="24"/>
        </w:rPr>
        <w:t>ой</w:t>
      </w:r>
      <w:r w:rsidR="001402E5">
        <w:rPr>
          <w:rFonts w:ascii="Times New Roman" w:hAnsi="Times New Roman" w:cs="Times New Roman"/>
          <w:sz w:val="24"/>
          <w:szCs w:val="24"/>
        </w:rPr>
        <w:t xml:space="preserve">. В связи с этим в начале учебного года наша учительница сказала сакральную фразу «Забудьте на время то, чему я учила вас в прошлом году». Тогда мы посмеялись над этим указанием, но чуть позднее поняли, что те законы, которые действуют в неорганической химии зачастую неприменимы </w:t>
      </w:r>
      <w:proofErr w:type="gramStart"/>
      <w:r w:rsidR="001402E5">
        <w:rPr>
          <w:rFonts w:ascii="Times New Roman" w:hAnsi="Times New Roman" w:cs="Times New Roman"/>
          <w:sz w:val="24"/>
          <w:szCs w:val="24"/>
        </w:rPr>
        <w:t>к</w:t>
      </w:r>
      <w:proofErr w:type="gramEnd"/>
      <w:r w:rsidR="001402E5">
        <w:rPr>
          <w:rFonts w:ascii="Times New Roman" w:hAnsi="Times New Roman" w:cs="Times New Roman"/>
          <w:sz w:val="24"/>
          <w:szCs w:val="24"/>
        </w:rPr>
        <w:t xml:space="preserve"> органической. В связи с этим на время мы абстрагировались от ранее полученных знаний для получения новых. </w:t>
      </w:r>
      <w:r>
        <w:rPr>
          <w:rFonts w:ascii="Times New Roman" w:hAnsi="Times New Roman" w:cs="Times New Roman"/>
          <w:sz w:val="24"/>
          <w:szCs w:val="24"/>
        </w:rPr>
        <w:t xml:space="preserve">Однако поняв разницу и научившись </w:t>
      </w:r>
      <w:proofErr w:type="gramStart"/>
      <w:r>
        <w:rPr>
          <w:rFonts w:ascii="Times New Roman" w:hAnsi="Times New Roman" w:cs="Times New Roman"/>
          <w:sz w:val="24"/>
          <w:szCs w:val="24"/>
        </w:rPr>
        <w:t>понимать</w:t>
      </w:r>
      <w:proofErr w:type="gramEnd"/>
      <w:r>
        <w:rPr>
          <w:rFonts w:ascii="Times New Roman" w:hAnsi="Times New Roman" w:cs="Times New Roman"/>
          <w:sz w:val="24"/>
          <w:szCs w:val="24"/>
        </w:rPr>
        <w:t xml:space="preserve"> о чем идет речь в каждом конкретном случае мы объединили ранее полученные и новые знания в единую картину. Таким образом, данное пожела</w:t>
      </w:r>
      <w:r w:rsidR="001235E3">
        <w:rPr>
          <w:rFonts w:ascii="Times New Roman" w:hAnsi="Times New Roman" w:cs="Times New Roman"/>
          <w:sz w:val="24"/>
          <w:szCs w:val="24"/>
        </w:rPr>
        <w:t>ние носило исключительно положительн</w:t>
      </w:r>
      <w:r>
        <w:rPr>
          <w:rFonts w:ascii="Times New Roman" w:hAnsi="Times New Roman" w:cs="Times New Roman"/>
          <w:sz w:val="24"/>
          <w:szCs w:val="24"/>
        </w:rPr>
        <w:t>ый характер для нашего обучения.</w:t>
      </w:r>
    </w:p>
    <w:p w:rsidR="00251BA0" w:rsidRDefault="007F02AB" w:rsidP="00251BA0">
      <w:pPr>
        <w:spacing w:line="360" w:lineRule="auto"/>
        <w:ind w:firstLine="708"/>
        <w:rPr>
          <w:rFonts w:ascii="Times New Roman" w:hAnsi="Times New Roman" w:cs="Times New Roman"/>
          <w:sz w:val="24"/>
          <w:szCs w:val="24"/>
        </w:rPr>
      </w:pPr>
      <w:r>
        <w:rPr>
          <w:rFonts w:ascii="Times New Roman" w:hAnsi="Times New Roman" w:cs="Times New Roman"/>
          <w:sz w:val="24"/>
          <w:szCs w:val="24"/>
        </w:rPr>
        <w:t>Но всегда ли данное явление имеет положительное значение? Смею полагать, что далеко не всегда. Некоторые из опрошенных мною нынешних и студентов в прошлом утверждали, что в их жизни встречались преподаватели в ВУЗе,</w:t>
      </w:r>
      <w:r w:rsidR="000F170B">
        <w:rPr>
          <w:rFonts w:ascii="Times New Roman" w:hAnsi="Times New Roman" w:cs="Times New Roman"/>
          <w:sz w:val="24"/>
          <w:szCs w:val="24"/>
        </w:rPr>
        <w:t xml:space="preserve"> которые напрямую заявляли: «Все то,</w:t>
      </w:r>
      <w:r>
        <w:rPr>
          <w:rFonts w:ascii="Times New Roman" w:hAnsi="Times New Roman" w:cs="Times New Roman"/>
          <w:sz w:val="24"/>
          <w:szCs w:val="24"/>
        </w:rPr>
        <w:t xml:space="preserve"> чему</w:t>
      </w:r>
      <w:r w:rsidR="000F170B">
        <w:rPr>
          <w:rFonts w:ascii="Times New Roman" w:hAnsi="Times New Roman" w:cs="Times New Roman"/>
          <w:sz w:val="24"/>
          <w:szCs w:val="24"/>
        </w:rPr>
        <w:t xml:space="preserve"> вас</w:t>
      </w:r>
      <w:r>
        <w:rPr>
          <w:rFonts w:ascii="Times New Roman" w:hAnsi="Times New Roman" w:cs="Times New Roman"/>
          <w:sz w:val="24"/>
          <w:szCs w:val="24"/>
        </w:rPr>
        <w:t xml:space="preserve"> учили в школе – это «детские игры»</w:t>
      </w:r>
      <w:r w:rsidR="000F170B">
        <w:rPr>
          <w:rFonts w:ascii="Times New Roman" w:hAnsi="Times New Roman" w:cs="Times New Roman"/>
          <w:sz w:val="24"/>
          <w:szCs w:val="24"/>
        </w:rPr>
        <w:t>, а вот то, чему буду теперь</w:t>
      </w:r>
      <w:r>
        <w:rPr>
          <w:rFonts w:ascii="Times New Roman" w:hAnsi="Times New Roman" w:cs="Times New Roman"/>
          <w:sz w:val="24"/>
          <w:szCs w:val="24"/>
        </w:rPr>
        <w:t xml:space="preserve"> обучать </w:t>
      </w:r>
      <w:r w:rsidR="000F170B">
        <w:rPr>
          <w:rFonts w:ascii="Times New Roman" w:hAnsi="Times New Roman" w:cs="Times New Roman"/>
          <w:sz w:val="24"/>
          <w:szCs w:val="24"/>
        </w:rPr>
        <w:t>я – самое непреложное и истинно значимое знание, это сама жизнь». Зачастую так говорили преподаватели, которые оценивались студентами не самым лучшим образом. Могу предположить, что</w:t>
      </w:r>
      <w:r w:rsidR="006F6B96">
        <w:rPr>
          <w:rFonts w:ascii="Times New Roman" w:hAnsi="Times New Roman" w:cs="Times New Roman"/>
          <w:sz w:val="24"/>
          <w:szCs w:val="24"/>
        </w:rPr>
        <w:t>,</w:t>
      </w:r>
      <w:r w:rsidR="000F170B">
        <w:rPr>
          <w:rFonts w:ascii="Times New Roman" w:hAnsi="Times New Roman" w:cs="Times New Roman"/>
          <w:sz w:val="24"/>
          <w:szCs w:val="24"/>
        </w:rPr>
        <w:t xml:space="preserve"> скорее всего, это были уже профессионально деформированные преподаватели</w:t>
      </w:r>
      <w:r w:rsidR="006F6B96">
        <w:rPr>
          <w:rFonts w:ascii="Times New Roman" w:hAnsi="Times New Roman" w:cs="Times New Roman"/>
          <w:sz w:val="24"/>
          <w:szCs w:val="24"/>
        </w:rPr>
        <w:t xml:space="preserve">, которые не могли заинтересовать, найти подход к </w:t>
      </w:r>
      <w:r w:rsidR="006F6B96">
        <w:rPr>
          <w:rFonts w:ascii="Times New Roman" w:hAnsi="Times New Roman" w:cs="Times New Roman"/>
          <w:sz w:val="24"/>
          <w:szCs w:val="24"/>
        </w:rPr>
        <w:lastRenderedPageBreak/>
        <w:t xml:space="preserve">студентам в силу своей </w:t>
      </w:r>
      <w:proofErr w:type="spellStart"/>
      <w:r w:rsidR="006F6B96">
        <w:rPr>
          <w:rFonts w:ascii="Times New Roman" w:hAnsi="Times New Roman" w:cs="Times New Roman"/>
          <w:sz w:val="24"/>
          <w:szCs w:val="24"/>
        </w:rPr>
        <w:t>дезадаптированности</w:t>
      </w:r>
      <w:proofErr w:type="spellEnd"/>
      <w:r w:rsidR="006F6B96">
        <w:rPr>
          <w:rFonts w:ascii="Times New Roman" w:hAnsi="Times New Roman" w:cs="Times New Roman"/>
          <w:sz w:val="24"/>
          <w:szCs w:val="24"/>
        </w:rPr>
        <w:t xml:space="preserve"> (сниженной критичности, ригидности и т.д.) и таким образом старались повысить свою значимость и значимость своего предмета.</w:t>
      </w:r>
    </w:p>
    <w:p w:rsidR="006F6B96" w:rsidRDefault="001235E3"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Почему происходит профессиональная деформация с тем или иным человеком можно рассматривать это крайне долго. Данной теме посвящено огромное количество литературы. Замечу, что профессиональная деформация личности происходит не только в сфере образования, но и в сфере правоприменительных органов, у медицинских сотрудников, а так же у многих других специалистов помогающих профессий. </w:t>
      </w:r>
      <w:r w:rsidR="00046275">
        <w:rPr>
          <w:rFonts w:ascii="Times New Roman" w:hAnsi="Times New Roman" w:cs="Times New Roman"/>
          <w:sz w:val="24"/>
          <w:szCs w:val="24"/>
        </w:rPr>
        <w:t xml:space="preserve">Однако, примечательно, что далеко не все педагоги, полицейские, врачи и т.д. профессионально деформируются. Одним из важнейших факторов в этом является личность человека, её потенциал, цели, </w:t>
      </w:r>
      <w:proofErr w:type="gramStart"/>
      <w:r w:rsidR="00046275">
        <w:rPr>
          <w:rFonts w:ascii="Times New Roman" w:hAnsi="Times New Roman" w:cs="Times New Roman"/>
          <w:sz w:val="24"/>
          <w:szCs w:val="24"/>
        </w:rPr>
        <w:t>мотивы</w:t>
      </w:r>
      <w:proofErr w:type="gramEnd"/>
      <w:r w:rsidR="00046275">
        <w:rPr>
          <w:rFonts w:ascii="Times New Roman" w:hAnsi="Times New Roman" w:cs="Times New Roman"/>
          <w:sz w:val="24"/>
          <w:szCs w:val="24"/>
        </w:rPr>
        <w:t xml:space="preserve"> в общем и целом говоря – личностные ресурсы.</w:t>
      </w:r>
    </w:p>
    <w:p w:rsidR="00046275" w:rsidRDefault="00046275"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Не секрет, что личность преподавателя в процессе обучения играет не последнюю роль. Особенно это заметно в годы школьного обучения, но и при получении высшего образования данный факт существует. И если лектор, за счет своих личностных особенностей, помимо знаний, подает материал самым интересным образом, то студенты с большей вероятностью полюбят тот предмет, который он читает, независимо от его содержания. В частности, в психологии лидерства существует такая категория, как </w:t>
      </w:r>
      <w:proofErr w:type="spellStart"/>
      <w:r>
        <w:rPr>
          <w:rFonts w:ascii="Times New Roman" w:hAnsi="Times New Roman" w:cs="Times New Roman"/>
          <w:sz w:val="24"/>
          <w:szCs w:val="24"/>
        </w:rPr>
        <w:t>харизматичный</w:t>
      </w:r>
      <w:proofErr w:type="spellEnd"/>
      <w:r>
        <w:rPr>
          <w:rFonts w:ascii="Times New Roman" w:hAnsi="Times New Roman" w:cs="Times New Roman"/>
          <w:sz w:val="24"/>
          <w:szCs w:val="24"/>
        </w:rPr>
        <w:t xml:space="preserve"> лидер</w:t>
      </w:r>
      <w:r w:rsidR="00D82CFB">
        <w:rPr>
          <w:rFonts w:ascii="Times New Roman" w:hAnsi="Times New Roman" w:cs="Times New Roman"/>
          <w:sz w:val="24"/>
          <w:szCs w:val="24"/>
        </w:rPr>
        <w:t>, человек, который может повести за собой толпу, за счет своих личностных качеств и ораторских способностей. Так вот, если преподаватель окажется еще и лидером, то он сможет направить своих студентов в русло той или иной деятельности. Однако</w:t>
      </w:r>
      <w:proofErr w:type="gramStart"/>
      <w:r w:rsidR="00D82CFB">
        <w:rPr>
          <w:rFonts w:ascii="Times New Roman" w:hAnsi="Times New Roman" w:cs="Times New Roman"/>
          <w:sz w:val="24"/>
          <w:szCs w:val="24"/>
        </w:rPr>
        <w:t>,</w:t>
      </w:r>
      <w:proofErr w:type="gramEnd"/>
      <w:r w:rsidR="00D82CFB">
        <w:rPr>
          <w:rFonts w:ascii="Times New Roman" w:hAnsi="Times New Roman" w:cs="Times New Roman"/>
          <w:sz w:val="24"/>
          <w:szCs w:val="24"/>
        </w:rPr>
        <w:t xml:space="preserve"> здесь возникает вопрос этичности. А имеет ли право преподаватель направлять студента в его выборе и деятельности, включает ли в себя это его работа или же это манипуляция? На мой взгляд, талантливый человек, как говорится, талантлив во всем, и талантливый преподаватель почувствует границу, где он выполняет свою профессиональную деятельность и мотивирует, а так же заинтересовывает своих студентов, а где манипулирует ими. Но хочу заметить, что такое скорее может произойти с учителем в школе или же преподавателем ВУЗа</w:t>
      </w:r>
      <w:proofErr w:type="gramStart"/>
      <w:r w:rsidR="00D82CFB">
        <w:rPr>
          <w:rFonts w:ascii="Times New Roman" w:hAnsi="Times New Roman" w:cs="Times New Roman"/>
          <w:sz w:val="24"/>
          <w:szCs w:val="24"/>
        </w:rPr>
        <w:t xml:space="preserve"> ,</w:t>
      </w:r>
      <w:proofErr w:type="gramEnd"/>
      <w:r w:rsidR="00D82CFB">
        <w:rPr>
          <w:rFonts w:ascii="Times New Roman" w:hAnsi="Times New Roman" w:cs="Times New Roman"/>
          <w:sz w:val="24"/>
          <w:szCs w:val="24"/>
        </w:rPr>
        <w:t xml:space="preserve">который читает на первых курсах. </w:t>
      </w:r>
      <w:r w:rsidR="004719CD">
        <w:rPr>
          <w:rFonts w:ascii="Times New Roman" w:hAnsi="Times New Roman" w:cs="Times New Roman"/>
          <w:sz w:val="24"/>
          <w:szCs w:val="24"/>
        </w:rPr>
        <w:t>Потому</w:t>
      </w:r>
      <w:r w:rsidR="00D82CFB">
        <w:rPr>
          <w:rFonts w:ascii="Times New Roman" w:hAnsi="Times New Roman" w:cs="Times New Roman"/>
          <w:sz w:val="24"/>
          <w:szCs w:val="24"/>
        </w:rPr>
        <w:t>, что сформировавшимся окрепшим психически человеком, труднее манипулировать, чем ребенком с неокрепшей психикой.</w:t>
      </w:r>
    </w:p>
    <w:p w:rsidR="004719CD" w:rsidRDefault="004719CD"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Таким образом, на ранних этапах в детишек закладывают те или иные знания и моральные ценности, которые они воспринимают от близкого взрослого, как </w:t>
      </w:r>
      <w:proofErr w:type="spellStart"/>
      <w:r>
        <w:rPr>
          <w:rFonts w:ascii="Times New Roman" w:hAnsi="Times New Roman" w:cs="Times New Roman"/>
          <w:sz w:val="24"/>
          <w:szCs w:val="24"/>
        </w:rPr>
        <w:t>неприложную</w:t>
      </w:r>
      <w:proofErr w:type="spellEnd"/>
      <w:r>
        <w:rPr>
          <w:rFonts w:ascii="Times New Roman" w:hAnsi="Times New Roman" w:cs="Times New Roman"/>
          <w:sz w:val="24"/>
          <w:szCs w:val="24"/>
        </w:rPr>
        <w:t xml:space="preserve"> истину. Так это происходит в большей степени до начала подросткового возраста. В подростковом возрасте ребенок начинает самостоятельно испытывать все эти истины на прочность. Над ним начинает преобладать мнение его группы, однако, мнение </w:t>
      </w:r>
      <w:r>
        <w:rPr>
          <w:rFonts w:ascii="Times New Roman" w:hAnsi="Times New Roman" w:cs="Times New Roman"/>
          <w:sz w:val="24"/>
          <w:szCs w:val="24"/>
        </w:rPr>
        <w:lastRenderedPageBreak/>
        <w:t xml:space="preserve">значимого преподавателя продолжает оставаться очень важным, несмотря на то, что зачастую оно может маскироваться за безразличием. Так уже, после окончания школы, со своим багажом знаний и ценностей молодой человек приходит в университет или среднее профессиональное образовательное учреждение, </w:t>
      </w:r>
      <w:proofErr w:type="gramStart"/>
      <w:r>
        <w:rPr>
          <w:rFonts w:ascii="Times New Roman" w:hAnsi="Times New Roman" w:cs="Times New Roman"/>
          <w:sz w:val="24"/>
          <w:szCs w:val="24"/>
        </w:rPr>
        <w:t>там</w:t>
      </w:r>
      <w:proofErr w:type="gramEnd"/>
      <w:r>
        <w:rPr>
          <w:rFonts w:ascii="Times New Roman" w:hAnsi="Times New Roman" w:cs="Times New Roman"/>
          <w:sz w:val="24"/>
          <w:szCs w:val="24"/>
        </w:rPr>
        <w:t xml:space="preserve"> на протяжении 3-5 лет с достаточно большими усилиями, зачастую получает знание как фундаментальные, так и профессиональные. На ранних этапах юный профессионал </w:t>
      </w:r>
      <w:proofErr w:type="gramStart"/>
      <w:r>
        <w:rPr>
          <w:rFonts w:ascii="Times New Roman" w:hAnsi="Times New Roman" w:cs="Times New Roman"/>
          <w:sz w:val="24"/>
          <w:szCs w:val="24"/>
        </w:rPr>
        <w:t>чувствует</w:t>
      </w:r>
      <w:proofErr w:type="gramEnd"/>
      <w:r>
        <w:rPr>
          <w:rFonts w:ascii="Times New Roman" w:hAnsi="Times New Roman" w:cs="Times New Roman"/>
          <w:sz w:val="24"/>
          <w:szCs w:val="24"/>
        </w:rPr>
        <w:t xml:space="preserve"> что знает очень многое и ему есть что сказать обществу, он хочет внести что-то в него, изменить. И тут</w:t>
      </w:r>
      <w:proofErr w:type="gramStart"/>
      <w:r>
        <w:rPr>
          <w:rFonts w:ascii="Times New Roman" w:hAnsi="Times New Roman" w:cs="Times New Roman"/>
          <w:sz w:val="24"/>
          <w:szCs w:val="24"/>
        </w:rPr>
        <w:t>… Т</w:t>
      </w:r>
      <w:proofErr w:type="gramEnd"/>
      <w:r>
        <w:rPr>
          <w:rFonts w:ascii="Times New Roman" w:hAnsi="Times New Roman" w:cs="Times New Roman"/>
          <w:sz w:val="24"/>
          <w:szCs w:val="24"/>
        </w:rPr>
        <w:t xml:space="preserve">ут он </w:t>
      </w:r>
      <w:r w:rsidR="00551018">
        <w:rPr>
          <w:rFonts w:ascii="Times New Roman" w:hAnsi="Times New Roman" w:cs="Times New Roman"/>
          <w:sz w:val="24"/>
          <w:szCs w:val="24"/>
        </w:rPr>
        <w:t>попадает на работу, которую так долго искал, в которой мечтал выразить все свои знания и навыки, но тут его осаждает его наставник, приставленный обучать молодого специалиста той излюбленной фразой «Забудь все то, чему тебя учили в ВУЗе». Такое наставление молодым специалистом, который действительно учился, встречается с большим негативизмом. Такое наставление формирует в человеке негативное отношение не только к данному наставнику, но и к самой работе</w:t>
      </w:r>
      <w:proofErr w:type="gramStart"/>
      <w:r w:rsidR="00551018">
        <w:rPr>
          <w:rFonts w:ascii="Times New Roman" w:hAnsi="Times New Roman" w:cs="Times New Roman"/>
          <w:sz w:val="24"/>
          <w:szCs w:val="24"/>
        </w:rPr>
        <w:t>.</w:t>
      </w:r>
      <w:proofErr w:type="gramEnd"/>
      <w:r w:rsidR="00551018">
        <w:rPr>
          <w:rFonts w:ascii="Times New Roman" w:hAnsi="Times New Roman" w:cs="Times New Roman"/>
          <w:sz w:val="24"/>
          <w:szCs w:val="24"/>
        </w:rPr>
        <w:t xml:space="preserve"> Однако зачастую, такое отношение формируется вообще к системе образования, которая воспринимается как бесполезная трата времени. В головах людей появляется мысль, что тогда проще купить диплом </w:t>
      </w:r>
      <w:proofErr w:type="gramStart"/>
      <w:r w:rsidR="00551018">
        <w:rPr>
          <w:rFonts w:ascii="Times New Roman" w:hAnsi="Times New Roman" w:cs="Times New Roman"/>
          <w:sz w:val="24"/>
          <w:szCs w:val="24"/>
        </w:rPr>
        <w:t>и</w:t>
      </w:r>
      <w:proofErr w:type="gramEnd"/>
      <w:r w:rsidR="00551018">
        <w:rPr>
          <w:rFonts w:ascii="Times New Roman" w:hAnsi="Times New Roman" w:cs="Times New Roman"/>
          <w:sz w:val="24"/>
          <w:szCs w:val="24"/>
        </w:rPr>
        <w:t xml:space="preserve"> не теряя ни времени, ни сил, отправиться работать. Я должна не согласиться с таким подходом. Конечно, где-то профессиональное образование у нас в стране не идеально, но она закладывает ту фундаментальную базу знаний, которая никогда лишней не будет. </w:t>
      </w:r>
      <w:proofErr w:type="gramStart"/>
      <w:r w:rsidR="00551018">
        <w:rPr>
          <w:rFonts w:ascii="Times New Roman" w:hAnsi="Times New Roman" w:cs="Times New Roman"/>
          <w:sz w:val="24"/>
          <w:szCs w:val="24"/>
        </w:rPr>
        <w:t>И</w:t>
      </w:r>
      <w:proofErr w:type="gramEnd"/>
      <w:r w:rsidR="00551018">
        <w:rPr>
          <w:rFonts w:ascii="Times New Roman" w:hAnsi="Times New Roman" w:cs="Times New Roman"/>
          <w:sz w:val="24"/>
          <w:szCs w:val="24"/>
        </w:rPr>
        <w:t xml:space="preserve"> несмотря на недостаток практического опыта, человек выходит уже куда более подкованным, чем он пришел бы и начал всему обучаться долгим методом проб и ошибок. </w:t>
      </w:r>
    </w:p>
    <w:p w:rsidR="002955A4" w:rsidRDefault="002955A4" w:rsidP="00500E66">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Почему же тогда наставник заявляет такое требование к молодому неопытному специалисту? На мой взгляд, тому может существовать несколько причин. Начну с наиболее конструктивной причины, по моему мнению, это то, что дипломированный специалист без опыта работы обладает огромным количеством теоретических знаний, который он зачастую не умеет прикладывать на практике. Кстати, эта проблема является одной из основных проблем высшего профессионального образования в нашей стране. Все эти знания могут путаться, или спектр вариаций работы столь велик, что как говорится, наступает «горе от ума». В связи с этим, наставник предлагает на время, как это произошло со мной лично в школе, забыть все то, чему учили и просто осмотреть имеющиеся ресурсы, показать с опыта лет, какая техника работы применяется им и почему, попробовать действовать именно так. Но, как только молодой человек освоится и почувствует твердую почву под ногами, ему никто не мешает вновь вспомнить полученные им знания, применить их на практике и может даже рассказать о чем-то, что </w:t>
      </w:r>
      <w:r>
        <w:rPr>
          <w:rFonts w:ascii="Times New Roman" w:hAnsi="Times New Roman" w:cs="Times New Roman"/>
          <w:sz w:val="24"/>
          <w:szCs w:val="24"/>
        </w:rPr>
        <w:lastRenderedPageBreak/>
        <w:t xml:space="preserve">подзабыл или не знал его </w:t>
      </w:r>
      <w:proofErr w:type="gramStart"/>
      <w:r>
        <w:rPr>
          <w:rFonts w:ascii="Times New Roman" w:hAnsi="Times New Roman" w:cs="Times New Roman"/>
          <w:sz w:val="24"/>
          <w:szCs w:val="24"/>
        </w:rPr>
        <w:t>наставник</w:t>
      </w:r>
      <w:proofErr w:type="gramEnd"/>
      <w:r>
        <w:rPr>
          <w:rFonts w:ascii="Times New Roman" w:hAnsi="Times New Roman" w:cs="Times New Roman"/>
          <w:sz w:val="24"/>
          <w:szCs w:val="24"/>
        </w:rPr>
        <w:t xml:space="preserve"> уже не «умничая», что иногда может происходить с амбициозными молодыми специалистами. </w:t>
      </w:r>
    </w:p>
    <w:p w:rsidR="00360BC2" w:rsidRDefault="002955A4" w:rsidP="00230A33">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Если говорить о неконструктивной, с моей точки зрения причине, то к ней я отношу несостоятельность самого наставника, как </w:t>
      </w:r>
      <w:r w:rsidR="00230A33">
        <w:rPr>
          <w:rFonts w:ascii="Times New Roman" w:hAnsi="Times New Roman" w:cs="Times New Roman"/>
          <w:sz w:val="24"/>
          <w:szCs w:val="24"/>
        </w:rPr>
        <w:t>личностную</w:t>
      </w:r>
      <w:r>
        <w:rPr>
          <w:rFonts w:ascii="Times New Roman" w:hAnsi="Times New Roman" w:cs="Times New Roman"/>
          <w:sz w:val="24"/>
          <w:szCs w:val="24"/>
        </w:rPr>
        <w:t xml:space="preserve">, так и профессиональную. </w:t>
      </w:r>
      <w:r w:rsidR="00230A33">
        <w:rPr>
          <w:rFonts w:ascii="Times New Roman" w:hAnsi="Times New Roman" w:cs="Times New Roman"/>
          <w:sz w:val="24"/>
          <w:szCs w:val="24"/>
        </w:rPr>
        <w:t xml:space="preserve">Так, как и преподаватель, наставник тоже может испытать на себе профессиональную деформацию личности и в связи с этим, </w:t>
      </w:r>
      <w:proofErr w:type="gramStart"/>
      <w:r w:rsidR="00230A33">
        <w:rPr>
          <w:rFonts w:ascii="Times New Roman" w:hAnsi="Times New Roman" w:cs="Times New Roman"/>
          <w:sz w:val="24"/>
          <w:szCs w:val="24"/>
        </w:rPr>
        <w:t xml:space="preserve">видя как </w:t>
      </w:r>
      <w:proofErr w:type="spellStart"/>
      <w:r w:rsidR="00230A33">
        <w:rPr>
          <w:rFonts w:ascii="Times New Roman" w:hAnsi="Times New Roman" w:cs="Times New Roman"/>
          <w:sz w:val="24"/>
          <w:szCs w:val="24"/>
        </w:rPr>
        <w:t>незаинтересован</w:t>
      </w:r>
      <w:proofErr w:type="spellEnd"/>
      <w:r w:rsidR="00230A33">
        <w:rPr>
          <w:rFonts w:ascii="Times New Roman" w:hAnsi="Times New Roman" w:cs="Times New Roman"/>
          <w:sz w:val="24"/>
          <w:szCs w:val="24"/>
        </w:rPr>
        <w:t xml:space="preserve"> в своей профессии его наставник и сам молодой специалист может</w:t>
      </w:r>
      <w:proofErr w:type="gramEnd"/>
      <w:r w:rsidR="00230A33">
        <w:rPr>
          <w:rFonts w:ascii="Times New Roman" w:hAnsi="Times New Roman" w:cs="Times New Roman"/>
          <w:sz w:val="24"/>
          <w:szCs w:val="24"/>
        </w:rPr>
        <w:t xml:space="preserve"> потерять интерес к данной работе и так же быстро деформироваться. С другой стороны, не лишним будет упомянуть мысль Николая </w:t>
      </w:r>
      <w:r w:rsidR="00230A33">
        <w:rPr>
          <w:rFonts w:ascii="Times New Roman" w:hAnsi="Times New Roman" w:cs="Times New Roman"/>
          <w:sz w:val="24"/>
          <w:szCs w:val="24"/>
          <w:lang w:val="en-US"/>
        </w:rPr>
        <w:t>I</w:t>
      </w:r>
      <w:r w:rsidR="00230A33">
        <w:rPr>
          <w:rFonts w:ascii="Times New Roman" w:hAnsi="Times New Roman" w:cs="Times New Roman"/>
          <w:sz w:val="24"/>
          <w:szCs w:val="24"/>
        </w:rPr>
        <w:t>, императора России, правящего с начала и до середины 19в. Он говорил: «Мне не нужно ученых голов, мне нужно верноподданных». Так вот нередко устоявшиеся специалисты не горят желание получать в «подмастерья» юных «</w:t>
      </w:r>
      <w:proofErr w:type="spellStart"/>
      <w:r w:rsidR="00230A33">
        <w:rPr>
          <w:rFonts w:ascii="Times New Roman" w:hAnsi="Times New Roman" w:cs="Times New Roman"/>
          <w:sz w:val="24"/>
          <w:szCs w:val="24"/>
        </w:rPr>
        <w:t>недопрофессионалов</w:t>
      </w:r>
      <w:proofErr w:type="spellEnd"/>
      <w:r w:rsidR="00230A33">
        <w:rPr>
          <w:rFonts w:ascii="Times New Roman" w:hAnsi="Times New Roman" w:cs="Times New Roman"/>
          <w:sz w:val="24"/>
          <w:szCs w:val="24"/>
        </w:rPr>
        <w:t>», потому что, во-первых, это лишняя морока. Во-вторых, они боятся показать свою несостоятельность и боятся приходящих, как они думают, им на смену специалистов. В-третьих, человеком, который считает, что не состоятелен и ничего не знает – проще управлять. И так можно привести еще большое количество причин, по которым наставник может сказать своему ученику такую фразу.</w:t>
      </w:r>
    </w:p>
    <w:p w:rsidR="00230A33" w:rsidRDefault="00230A33" w:rsidP="00230A33">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Так же, хочу пояснить, почему я употребила </w:t>
      </w:r>
      <w:r w:rsidR="000311AE">
        <w:rPr>
          <w:rFonts w:ascii="Times New Roman" w:hAnsi="Times New Roman" w:cs="Times New Roman"/>
          <w:sz w:val="24"/>
          <w:szCs w:val="24"/>
        </w:rPr>
        <w:t xml:space="preserve">такое </w:t>
      </w:r>
      <w:r>
        <w:rPr>
          <w:rFonts w:ascii="Times New Roman" w:hAnsi="Times New Roman" w:cs="Times New Roman"/>
          <w:sz w:val="24"/>
          <w:szCs w:val="24"/>
        </w:rPr>
        <w:t>слово</w:t>
      </w:r>
      <w:r w:rsidR="000311AE">
        <w:rPr>
          <w:rFonts w:ascii="Times New Roman" w:hAnsi="Times New Roman" w:cs="Times New Roman"/>
          <w:sz w:val="24"/>
          <w:szCs w:val="24"/>
        </w:rPr>
        <w:t xml:space="preserve"> по отношению</w:t>
      </w:r>
      <w:r>
        <w:rPr>
          <w:rFonts w:ascii="Times New Roman" w:hAnsi="Times New Roman" w:cs="Times New Roman"/>
          <w:sz w:val="24"/>
          <w:szCs w:val="24"/>
        </w:rPr>
        <w:t xml:space="preserve"> к молодому специалисту, только что окончившему ВУЗ и не имеющему опыт работы</w:t>
      </w:r>
      <w:r w:rsidR="000311AE">
        <w:rPr>
          <w:rFonts w:ascii="Times New Roman" w:hAnsi="Times New Roman" w:cs="Times New Roman"/>
          <w:sz w:val="24"/>
          <w:szCs w:val="24"/>
        </w:rPr>
        <w:t>,</w:t>
      </w:r>
      <w:r>
        <w:rPr>
          <w:rFonts w:ascii="Times New Roman" w:hAnsi="Times New Roman" w:cs="Times New Roman"/>
          <w:sz w:val="24"/>
          <w:szCs w:val="24"/>
        </w:rPr>
        <w:t xml:space="preserve"> </w:t>
      </w:r>
      <w:r w:rsidR="000311AE">
        <w:rPr>
          <w:rFonts w:ascii="Times New Roman" w:hAnsi="Times New Roman" w:cs="Times New Roman"/>
          <w:sz w:val="24"/>
          <w:szCs w:val="24"/>
        </w:rPr>
        <w:t xml:space="preserve">как </w:t>
      </w:r>
      <w:r>
        <w:rPr>
          <w:rFonts w:ascii="Times New Roman" w:hAnsi="Times New Roman" w:cs="Times New Roman"/>
          <w:sz w:val="24"/>
          <w:szCs w:val="24"/>
        </w:rPr>
        <w:t>«</w:t>
      </w:r>
      <w:proofErr w:type="spellStart"/>
      <w:r>
        <w:rPr>
          <w:rFonts w:ascii="Times New Roman" w:hAnsi="Times New Roman" w:cs="Times New Roman"/>
          <w:sz w:val="24"/>
          <w:szCs w:val="24"/>
        </w:rPr>
        <w:t>недопрофессионал</w:t>
      </w:r>
      <w:proofErr w:type="spellEnd"/>
      <w:r>
        <w:rPr>
          <w:rFonts w:ascii="Times New Roman" w:hAnsi="Times New Roman" w:cs="Times New Roman"/>
          <w:sz w:val="24"/>
          <w:szCs w:val="24"/>
        </w:rPr>
        <w:t>»</w:t>
      </w:r>
      <w:r w:rsidR="000311AE">
        <w:rPr>
          <w:rFonts w:ascii="Times New Roman" w:hAnsi="Times New Roman" w:cs="Times New Roman"/>
          <w:sz w:val="24"/>
          <w:szCs w:val="24"/>
        </w:rPr>
        <w:t>. Это не связано с тем, что я хочу кого-то обидеть или показать его несостоятельность, ибо я сама в скором времени окажусь на данной позиции. Все дело в том, что понятие профессионализма включает в себя не только наличие теоретических знаний и диплома, подтверждающего их, но так же немаловажным, а зачастую и решающим является опыт работы, главное, успешность специалиста в данном направлении вообще, его заинтересованность в своем профессиональном развитии и качестве совершаемой им деятельности. К сожалению, как я уже говорила, молодой специалист зачастую не может похвастаться опытом работы в своей профессиональной сфере, именно в связи с этим я и назвала его таким неологизмом.</w:t>
      </w:r>
    </w:p>
    <w:p w:rsidR="002B22CA" w:rsidRDefault="000311AE" w:rsidP="00230A33">
      <w:pPr>
        <w:spacing w:line="360" w:lineRule="auto"/>
        <w:ind w:firstLine="708"/>
        <w:rPr>
          <w:rFonts w:ascii="Times New Roman" w:hAnsi="Times New Roman" w:cs="Times New Roman"/>
          <w:sz w:val="24"/>
          <w:szCs w:val="24"/>
        </w:rPr>
      </w:pPr>
      <w:r>
        <w:rPr>
          <w:rFonts w:ascii="Times New Roman" w:hAnsi="Times New Roman" w:cs="Times New Roman"/>
          <w:sz w:val="24"/>
          <w:szCs w:val="24"/>
        </w:rPr>
        <w:t xml:space="preserve">В </w:t>
      </w:r>
      <w:r w:rsidRPr="002B22CA">
        <w:rPr>
          <w:rFonts w:ascii="Times New Roman" w:hAnsi="Times New Roman" w:cs="Times New Roman"/>
          <w:i/>
          <w:sz w:val="24"/>
          <w:szCs w:val="24"/>
        </w:rPr>
        <w:t>заключении</w:t>
      </w:r>
      <w:r>
        <w:rPr>
          <w:rFonts w:ascii="Times New Roman" w:hAnsi="Times New Roman" w:cs="Times New Roman"/>
          <w:sz w:val="24"/>
          <w:szCs w:val="24"/>
        </w:rPr>
        <w:t xml:space="preserve"> хотелось б</w:t>
      </w:r>
      <w:r w:rsidR="00920762">
        <w:rPr>
          <w:rFonts w:ascii="Times New Roman" w:hAnsi="Times New Roman" w:cs="Times New Roman"/>
          <w:sz w:val="24"/>
          <w:szCs w:val="24"/>
        </w:rPr>
        <w:t>ы подытожить все вышесказанное и отметить</w:t>
      </w:r>
      <w:r>
        <w:rPr>
          <w:rFonts w:ascii="Times New Roman" w:hAnsi="Times New Roman" w:cs="Times New Roman"/>
          <w:sz w:val="24"/>
          <w:szCs w:val="24"/>
        </w:rPr>
        <w:t xml:space="preserve">, в ступенчатой системе «школа-ВУЗ-работа» существует своего рода преемственность и </w:t>
      </w:r>
      <w:proofErr w:type="spellStart"/>
      <w:r>
        <w:rPr>
          <w:rFonts w:ascii="Times New Roman" w:hAnsi="Times New Roman" w:cs="Times New Roman"/>
          <w:sz w:val="24"/>
          <w:szCs w:val="24"/>
        </w:rPr>
        <w:t>поэтапность</w:t>
      </w:r>
      <w:proofErr w:type="spellEnd"/>
      <w:r w:rsidR="00920762">
        <w:rPr>
          <w:rFonts w:ascii="Times New Roman" w:hAnsi="Times New Roman" w:cs="Times New Roman"/>
          <w:sz w:val="24"/>
          <w:szCs w:val="24"/>
        </w:rPr>
        <w:t xml:space="preserve">. Так школа закладывает в человека базовые знания, ВУЗ развивает эти базовые знания и добавляет к ним фундаментальные теоретические профессиональные знания (и чуть-чуть </w:t>
      </w:r>
      <w:proofErr w:type="gramStart"/>
      <w:r w:rsidR="00920762">
        <w:rPr>
          <w:rFonts w:ascii="Times New Roman" w:hAnsi="Times New Roman" w:cs="Times New Roman"/>
          <w:sz w:val="24"/>
          <w:szCs w:val="24"/>
        </w:rPr>
        <w:t>практических</w:t>
      </w:r>
      <w:proofErr w:type="gramEnd"/>
      <w:r w:rsidR="00920762">
        <w:rPr>
          <w:rFonts w:ascii="Times New Roman" w:hAnsi="Times New Roman" w:cs="Times New Roman"/>
          <w:sz w:val="24"/>
          <w:szCs w:val="24"/>
        </w:rPr>
        <w:t xml:space="preserve">), а вот профессиональная трудовая деятельность уже позволяет специалисту оттачивать свои навыки, становиться настоящим профессионалом, </w:t>
      </w:r>
      <w:r w:rsidR="00920762">
        <w:rPr>
          <w:rFonts w:ascii="Times New Roman" w:hAnsi="Times New Roman" w:cs="Times New Roman"/>
          <w:sz w:val="24"/>
          <w:szCs w:val="24"/>
        </w:rPr>
        <w:lastRenderedPageBreak/>
        <w:t>как говорится знатоком своего дела. Однако</w:t>
      </w:r>
      <w:proofErr w:type="gramStart"/>
      <w:r w:rsidR="00920762">
        <w:rPr>
          <w:rFonts w:ascii="Times New Roman" w:hAnsi="Times New Roman" w:cs="Times New Roman"/>
          <w:sz w:val="24"/>
          <w:szCs w:val="24"/>
        </w:rPr>
        <w:t>,</w:t>
      </w:r>
      <w:proofErr w:type="gramEnd"/>
      <w:r w:rsidR="00920762">
        <w:rPr>
          <w:rFonts w:ascii="Times New Roman" w:hAnsi="Times New Roman" w:cs="Times New Roman"/>
          <w:sz w:val="24"/>
          <w:szCs w:val="24"/>
        </w:rPr>
        <w:t xml:space="preserve"> существует большое количество критических моментов на этом нелегком пути, которые могут исказить преемственность до неузнаваемости, а зачастую и просто от нее отказаться. К сожалению, примеры этого существуют, но несостоятельность такого подхода</w:t>
      </w:r>
      <w:r w:rsidR="002B22CA">
        <w:rPr>
          <w:rFonts w:ascii="Times New Roman" w:hAnsi="Times New Roman" w:cs="Times New Roman"/>
          <w:sz w:val="24"/>
          <w:szCs w:val="24"/>
        </w:rPr>
        <w:t>, как я уже говорила,</w:t>
      </w:r>
      <w:r w:rsidR="00920762">
        <w:rPr>
          <w:rFonts w:ascii="Times New Roman" w:hAnsi="Times New Roman" w:cs="Times New Roman"/>
          <w:sz w:val="24"/>
          <w:szCs w:val="24"/>
        </w:rPr>
        <w:t xml:space="preserve"> видна невооруженным глазом.</w:t>
      </w:r>
      <w:r w:rsidR="002B22CA">
        <w:rPr>
          <w:rFonts w:ascii="Times New Roman" w:hAnsi="Times New Roman" w:cs="Times New Roman"/>
          <w:sz w:val="24"/>
          <w:szCs w:val="24"/>
        </w:rPr>
        <w:t xml:space="preserve"> </w:t>
      </w:r>
    </w:p>
    <w:p w:rsidR="000311AE" w:rsidRPr="00514A3F" w:rsidRDefault="002B22CA" w:rsidP="00230A33">
      <w:pPr>
        <w:spacing w:line="360" w:lineRule="auto"/>
        <w:ind w:firstLine="708"/>
        <w:rPr>
          <w:rFonts w:ascii="Times New Roman" w:hAnsi="Times New Roman" w:cs="Times New Roman"/>
          <w:sz w:val="24"/>
          <w:szCs w:val="24"/>
        </w:rPr>
      </w:pPr>
      <w:r>
        <w:rPr>
          <w:rFonts w:ascii="Times New Roman" w:hAnsi="Times New Roman" w:cs="Times New Roman"/>
          <w:sz w:val="24"/>
          <w:szCs w:val="24"/>
        </w:rPr>
        <w:t>Однако</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данный вопрос все равно остается не до конца исчерпанным и многие специалисты, как психологи, социологи, педагоги, так и общественные деятели и активисты задаются этим вопросом и стараются бороться с препятствиями, искажающими преемственность в данной системе. Так же и у общества продолжает возникать вопрос «А нужны ли мне знания или хватит только «корочки»?». Я надеюсь, что в скором времени, данная систем</w:t>
      </w:r>
      <w:r w:rsidR="001E4F34">
        <w:rPr>
          <w:rFonts w:ascii="Times New Roman" w:hAnsi="Times New Roman" w:cs="Times New Roman"/>
          <w:sz w:val="24"/>
          <w:szCs w:val="24"/>
        </w:rPr>
        <w:t xml:space="preserve">а отладит свое взаимодействие и, на мой взгляд, стоит начинать с мест трудоустройства, </w:t>
      </w:r>
      <w:proofErr w:type="gramStart"/>
      <w:r w:rsidR="001E4F34">
        <w:rPr>
          <w:rFonts w:ascii="Times New Roman" w:hAnsi="Times New Roman" w:cs="Times New Roman"/>
          <w:sz w:val="24"/>
          <w:szCs w:val="24"/>
        </w:rPr>
        <w:t>которые</w:t>
      </w:r>
      <w:proofErr w:type="gramEnd"/>
      <w:r w:rsidR="001E4F34">
        <w:rPr>
          <w:rFonts w:ascii="Times New Roman" w:hAnsi="Times New Roman" w:cs="Times New Roman"/>
          <w:sz w:val="24"/>
          <w:szCs w:val="24"/>
        </w:rPr>
        <w:t xml:space="preserve"> не проверяя наличия знаний берут всех дипломированных специалистов, которые потом становятся наставниками молодых приемников. Однако</w:t>
      </w:r>
      <w:proofErr w:type="gramStart"/>
      <w:r w:rsidR="001E4F34">
        <w:rPr>
          <w:rFonts w:ascii="Times New Roman" w:hAnsi="Times New Roman" w:cs="Times New Roman"/>
          <w:sz w:val="24"/>
          <w:szCs w:val="24"/>
        </w:rPr>
        <w:t>,</w:t>
      </w:r>
      <w:proofErr w:type="gramEnd"/>
      <w:r w:rsidR="001E4F34">
        <w:rPr>
          <w:rFonts w:ascii="Times New Roman" w:hAnsi="Times New Roman" w:cs="Times New Roman"/>
          <w:sz w:val="24"/>
          <w:szCs w:val="24"/>
        </w:rPr>
        <w:t xml:space="preserve"> на каждом этапе существуют как свои плюсы, так и минусы.</w:t>
      </w:r>
    </w:p>
    <w:sectPr w:rsidR="000311AE" w:rsidRPr="00514A3F" w:rsidSect="00FA3C7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7428" w:rsidRDefault="00CA7428" w:rsidP="00514A3F">
      <w:pPr>
        <w:spacing w:after="0" w:line="240" w:lineRule="auto"/>
      </w:pPr>
      <w:r>
        <w:separator/>
      </w:r>
    </w:p>
  </w:endnote>
  <w:endnote w:type="continuationSeparator" w:id="0">
    <w:p w:rsidR="00CA7428" w:rsidRDefault="00CA7428" w:rsidP="0051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8D2" w:rsidRDefault="00CA7428">
    <w:pPr>
      <w:pStyle w:val="a4"/>
      <w:jc w:val="right"/>
    </w:pPr>
  </w:p>
  <w:p w:rsidR="00514A3F" w:rsidRDefault="00514A3F">
    <w:pPr>
      <w:pStyle w:val="a4"/>
      <w:jc w:val="right"/>
    </w:pPr>
  </w:p>
  <w:p w:rsidR="00D148D2" w:rsidRDefault="00CA742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7428" w:rsidRDefault="00CA7428" w:rsidP="00514A3F">
      <w:pPr>
        <w:spacing w:after="0" w:line="240" w:lineRule="auto"/>
      </w:pPr>
      <w:r>
        <w:separator/>
      </w:r>
    </w:p>
  </w:footnote>
  <w:footnote w:type="continuationSeparator" w:id="0">
    <w:p w:rsidR="00CA7428" w:rsidRDefault="00CA7428" w:rsidP="00514A3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B0918"/>
    <w:rsid w:val="000311AE"/>
    <w:rsid w:val="00046275"/>
    <w:rsid w:val="000F170B"/>
    <w:rsid w:val="001235E3"/>
    <w:rsid w:val="001402E5"/>
    <w:rsid w:val="001D656C"/>
    <w:rsid w:val="001E4F34"/>
    <w:rsid w:val="00230A33"/>
    <w:rsid w:val="00251BA0"/>
    <w:rsid w:val="002955A4"/>
    <w:rsid w:val="002B22CA"/>
    <w:rsid w:val="00360BC2"/>
    <w:rsid w:val="004719CD"/>
    <w:rsid w:val="004E31A6"/>
    <w:rsid w:val="00500E66"/>
    <w:rsid w:val="00514A3F"/>
    <w:rsid w:val="00551018"/>
    <w:rsid w:val="006B0918"/>
    <w:rsid w:val="006E3CB1"/>
    <w:rsid w:val="006F6B96"/>
    <w:rsid w:val="007F02AB"/>
    <w:rsid w:val="007F69CB"/>
    <w:rsid w:val="00920762"/>
    <w:rsid w:val="00961D06"/>
    <w:rsid w:val="009D1E65"/>
    <w:rsid w:val="00B41482"/>
    <w:rsid w:val="00B43B6D"/>
    <w:rsid w:val="00CA7428"/>
    <w:rsid w:val="00D82CFB"/>
    <w:rsid w:val="00F70B95"/>
    <w:rsid w:val="00FA3C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C72"/>
  </w:style>
  <w:style w:type="paragraph" w:styleId="1">
    <w:name w:val="heading 1"/>
    <w:basedOn w:val="a"/>
    <w:next w:val="a"/>
    <w:link w:val="10"/>
    <w:uiPriority w:val="9"/>
    <w:qFormat/>
    <w:rsid w:val="006B091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0918"/>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B091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6B0918"/>
    <w:rPr>
      <w:rFonts w:ascii="Times New Roman" w:eastAsia="Times New Roman" w:hAnsi="Times New Roman" w:cs="Times New Roman"/>
      <w:b/>
      <w:bCs/>
      <w:sz w:val="24"/>
      <w:szCs w:val="24"/>
      <w:lang w:eastAsia="ru-RU"/>
    </w:rPr>
  </w:style>
  <w:style w:type="paragraph" w:customStyle="1" w:styleId="Heading">
    <w:name w:val="Heading"/>
    <w:rsid w:val="006B0918"/>
    <w:pPr>
      <w:widowControl w:val="0"/>
      <w:autoSpaceDE w:val="0"/>
      <w:autoSpaceDN w:val="0"/>
      <w:adjustRightInd w:val="0"/>
      <w:spacing w:after="0" w:line="240" w:lineRule="auto"/>
    </w:pPr>
    <w:rPr>
      <w:rFonts w:ascii="Arial" w:eastAsia="Times New Roman" w:hAnsi="Arial" w:cs="Arial"/>
      <w:b/>
      <w:bCs/>
      <w:lang w:eastAsia="ru-RU"/>
    </w:rPr>
  </w:style>
  <w:style w:type="paragraph" w:styleId="a4">
    <w:name w:val="footer"/>
    <w:basedOn w:val="a"/>
    <w:link w:val="a5"/>
    <w:uiPriority w:val="99"/>
    <w:unhideWhenUsed/>
    <w:rsid w:val="006B091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uiPriority w:val="99"/>
    <w:rsid w:val="006B091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B0918"/>
    <w:rPr>
      <w:rFonts w:asciiTheme="majorHAnsi" w:eastAsiaTheme="majorEastAsia" w:hAnsiTheme="majorHAnsi" w:cstheme="majorBidi"/>
      <w:b/>
      <w:bCs/>
      <w:color w:val="365F91" w:themeColor="accent1" w:themeShade="BF"/>
      <w:sz w:val="28"/>
      <w:szCs w:val="28"/>
    </w:rPr>
  </w:style>
  <w:style w:type="paragraph" w:styleId="a6">
    <w:name w:val="No Spacing"/>
    <w:uiPriority w:val="1"/>
    <w:qFormat/>
    <w:rsid w:val="006B0918"/>
    <w:pPr>
      <w:spacing w:after="0" w:line="240" w:lineRule="auto"/>
    </w:pPr>
  </w:style>
  <w:style w:type="paragraph" w:styleId="a7">
    <w:name w:val="header"/>
    <w:basedOn w:val="a"/>
    <w:link w:val="a8"/>
    <w:uiPriority w:val="99"/>
    <w:semiHidden/>
    <w:unhideWhenUsed/>
    <w:rsid w:val="00514A3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14A3F"/>
  </w:style>
</w:styles>
</file>

<file path=word/webSettings.xml><?xml version="1.0" encoding="utf-8"?>
<w:webSettings xmlns:r="http://schemas.openxmlformats.org/officeDocument/2006/relationships" xmlns:w="http://schemas.openxmlformats.org/wordprocessingml/2006/main">
  <w:divs>
    <w:div w:id="119210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1771</Words>
  <Characters>10097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2</cp:revision>
  <dcterms:created xsi:type="dcterms:W3CDTF">2012-11-30T20:00:00Z</dcterms:created>
  <dcterms:modified xsi:type="dcterms:W3CDTF">2012-11-30T20:00:00Z</dcterms:modified>
</cp:coreProperties>
</file>